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5B601D07"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燃油価格高騰対策実施状況報告書（</w:t>
      </w:r>
      <w:r w:rsidR="007B6C9F" w:rsidRPr="001A672E">
        <w:rPr>
          <w:rFonts w:hint="eastAsia"/>
          <w:color w:val="auto"/>
        </w:rPr>
        <w:t>令和</w:t>
      </w:r>
      <w:r w:rsidR="001A672E">
        <w:rPr>
          <w:rFonts w:hint="eastAsia"/>
          <w:color w:val="FF0000"/>
        </w:rPr>
        <w:t>３</w:t>
      </w:r>
      <w:r w:rsidR="002D3573" w:rsidRPr="004509CE">
        <w:rPr>
          <w:rFonts w:hint="eastAsia"/>
          <w:color w:val="auto"/>
        </w:rPr>
        <w:t>事業年度）</w:t>
      </w:r>
    </w:p>
    <w:p w14:paraId="57FC94DA" w14:textId="77777777" w:rsidR="002D3573" w:rsidRPr="004509CE" w:rsidRDefault="002D3573">
      <w:pPr>
        <w:adjustRightInd/>
        <w:rPr>
          <w:color w:val="auto"/>
        </w:rPr>
      </w:pPr>
    </w:p>
    <w:p w14:paraId="0FE75E18"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14:paraId="3A116B9A"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14:paraId="767F56A8" w14:textId="77777777" w:rsidR="007C0035" w:rsidRPr="004509CE" w:rsidRDefault="007C0035" w:rsidP="007C0035">
      <w:pPr>
        <w:ind w:firstLineChars="100" w:firstLine="242"/>
        <w:rPr>
          <w:rFonts w:cs="Times New Roman"/>
          <w:spacing w:val="2"/>
        </w:rPr>
      </w:pPr>
      <w:r>
        <w:rPr>
          <w:rFonts w:cs="Times New Roman" w:hint="eastAsia"/>
        </w:rPr>
        <w:t>茨城県農業再生協議会</w:t>
      </w:r>
      <w:r w:rsidRPr="004509CE">
        <w:rPr>
          <w:rFonts w:cs="Times New Roman" w:hint="eastAsia"/>
        </w:rPr>
        <w:t xml:space="preserve">会長　</w:t>
      </w:r>
      <w:r w:rsidRPr="004509CE">
        <w:rPr>
          <w:rFonts w:hint="eastAsia"/>
        </w:rPr>
        <w:t>殿</w:t>
      </w:r>
    </w:p>
    <w:p w14:paraId="0E2C6E3C" w14:textId="77777777" w:rsidR="007C0035" w:rsidRPr="004509CE" w:rsidRDefault="007C0035" w:rsidP="007C0035">
      <w:pPr>
        <w:ind w:leftChars="1991" w:left="4818"/>
        <w:jc w:val="left"/>
        <w:rPr>
          <w:rFonts w:ascii="ＭＳ Ｐ明朝" w:eastAsia="ＭＳ Ｐ明朝" w:hAnsi="ＭＳ Ｐ明朝" w:cs="Times New Roman"/>
          <w:spacing w:val="16"/>
        </w:rPr>
      </w:pPr>
      <w:r w:rsidRPr="004509CE">
        <w:rPr>
          <w:rFonts w:ascii="ＭＳ Ｐ明朝" w:eastAsia="ＭＳ Ｐ明朝" w:hAnsi="ＭＳ Ｐ明朝" w:hint="eastAsia"/>
        </w:rPr>
        <w:t>（農業者組織）</w:t>
      </w:r>
    </w:p>
    <w:p w14:paraId="598DA95F" w14:textId="77777777" w:rsidR="007C0035" w:rsidRPr="004509CE" w:rsidRDefault="007C0035" w:rsidP="007C0035">
      <w:pPr>
        <w:spacing w:line="250" w:lineRule="exact"/>
        <w:ind w:leftChars="1991" w:left="4818"/>
        <w:jc w:val="left"/>
        <w:rPr>
          <w:rFonts w:ascii="ＭＳ Ｐ明朝" w:eastAsia="ＭＳ Ｐ明朝" w:hAnsi="ＭＳ Ｐ明朝"/>
        </w:rPr>
      </w:pPr>
      <w:r w:rsidRPr="004509CE">
        <w:rPr>
          <w:rFonts w:ascii="ＭＳ Ｐ明朝" w:eastAsia="ＭＳ Ｐ明朝" w:hAnsi="ＭＳ Ｐ明朝" w:hint="eastAsia"/>
        </w:rPr>
        <w:t xml:space="preserve">住　　　　　　　　　　　　所 　　　　　　　</w:t>
      </w:r>
    </w:p>
    <w:p w14:paraId="2AA7767B" w14:textId="77777777" w:rsidR="007C0035" w:rsidRPr="004509CE" w:rsidRDefault="007C0035" w:rsidP="007C0035">
      <w:pPr>
        <w:spacing w:line="250" w:lineRule="exact"/>
        <w:ind w:leftChars="1991" w:left="4818"/>
        <w:rPr>
          <w:rFonts w:ascii="ＭＳ Ｐ明朝" w:eastAsia="ＭＳ Ｐ明朝" w:hAnsi="ＭＳ Ｐ明朝" w:cs="Times New Roman"/>
        </w:rPr>
      </w:pPr>
      <w:r w:rsidRPr="004509CE">
        <w:rPr>
          <w:rFonts w:ascii="ＭＳ Ｐ明朝" w:eastAsia="ＭＳ Ｐ明朝" w:hAnsi="ＭＳ Ｐ明朝" w:hint="eastAsia"/>
        </w:rPr>
        <w:t xml:space="preserve">名称及び代表者の氏名　　　　　　</w:t>
      </w:r>
    </w:p>
    <w:p w14:paraId="757925C5" w14:textId="77777777" w:rsidR="007C0035" w:rsidRDefault="007C0035" w:rsidP="007C0035">
      <w:pPr>
        <w:spacing w:line="250" w:lineRule="exact"/>
        <w:jc w:val="right"/>
        <w:rPr>
          <w:rFonts w:ascii="ＭＳ Ｐ明朝" w:eastAsia="ＭＳ Ｐ明朝" w:hAnsi="ＭＳ Ｐ明朝" w:cs="Times New Roman"/>
        </w:rPr>
      </w:pPr>
    </w:p>
    <w:p w14:paraId="109E972E" w14:textId="77777777" w:rsidR="007C0035" w:rsidRDefault="007C0035" w:rsidP="007C0035">
      <w:pPr>
        <w:spacing w:line="250" w:lineRule="exact"/>
        <w:jc w:val="right"/>
        <w:rPr>
          <w:rFonts w:ascii="ＭＳ Ｐ明朝" w:eastAsia="ＭＳ Ｐ明朝" w:hAnsi="ＭＳ Ｐ明朝" w:cs="Times New Roman"/>
        </w:rPr>
      </w:pPr>
    </w:p>
    <w:p w14:paraId="2F1A8A31" w14:textId="77777777" w:rsidR="007C0035" w:rsidRPr="004509CE" w:rsidRDefault="007C0035" w:rsidP="007C0035">
      <w:pPr>
        <w:spacing w:line="250" w:lineRule="exact"/>
        <w:jc w:val="right"/>
        <w:rPr>
          <w:rFonts w:ascii="ＭＳ Ｐ明朝" w:eastAsia="ＭＳ Ｐ明朝" w:hAnsi="ＭＳ Ｐ明朝" w:cs="Times New Roman" w:hint="eastAsia"/>
        </w:rPr>
      </w:pPr>
    </w:p>
    <w:p w14:paraId="43AAF5A5" w14:textId="77777777" w:rsidR="007C0035" w:rsidRPr="004509CE" w:rsidRDefault="007C0035" w:rsidP="007C0035">
      <w:pPr>
        <w:spacing w:line="306" w:lineRule="exact"/>
        <w:ind w:firstLineChars="100" w:firstLine="242"/>
      </w:pPr>
      <w:r>
        <w:rPr>
          <w:rFonts w:hint="eastAsia"/>
        </w:rPr>
        <w:t>施設園芸等</w:t>
      </w:r>
      <w:r w:rsidRPr="004509CE">
        <w:rPr>
          <w:rFonts w:hint="eastAsia"/>
        </w:rPr>
        <w:t>燃油価格高騰対策業務方法書（</w:t>
      </w:r>
      <w:r>
        <w:rPr>
          <w:rFonts w:hint="eastAsia"/>
        </w:rPr>
        <w:t>平成29</w:t>
      </w:r>
      <w:r w:rsidRPr="004509CE">
        <w:rPr>
          <w:rFonts w:hint="eastAsia"/>
        </w:rPr>
        <w:t>年</w:t>
      </w:r>
      <w:r>
        <w:rPr>
          <w:rFonts w:hint="eastAsia"/>
        </w:rPr>
        <w:t>4月18</w:t>
      </w:r>
      <w:r w:rsidRPr="004509CE">
        <w:rPr>
          <w:rFonts w:hint="eastAsia"/>
        </w:rPr>
        <w:t>日付け</w:t>
      </w:r>
      <w:r>
        <w:rPr>
          <w:rFonts w:hint="eastAsia"/>
        </w:rPr>
        <w:t>茨城県農業再生協議会</w:t>
      </w:r>
      <w:r w:rsidRPr="004509CE">
        <w:rPr>
          <w:rFonts w:hint="eastAsia"/>
        </w:rPr>
        <w:t>作成）第８条第１項の規定により別添のとおり報告する。</w:t>
      </w:r>
    </w:p>
    <w:p w14:paraId="17A041B7" w14:textId="77777777" w:rsidR="004A5478" w:rsidRPr="007C0035" w:rsidRDefault="004A5478" w:rsidP="0083592C">
      <w:pPr>
        <w:adjustRightInd/>
        <w:spacing w:line="306" w:lineRule="exact"/>
        <w:ind w:firstLineChars="100" w:firstLine="242"/>
        <w:rPr>
          <w:color w:val="auto"/>
        </w:rPr>
      </w:pPr>
    </w:p>
    <w:p w14:paraId="7A05B6CF" w14:textId="77777777" w:rsidR="004A5478" w:rsidRDefault="004A5478" w:rsidP="0083592C">
      <w:pPr>
        <w:adjustRightInd/>
        <w:spacing w:line="306" w:lineRule="exact"/>
        <w:ind w:firstLineChars="100" w:firstLine="242"/>
        <w:rPr>
          <w:color w:val="auto"/>
        </w:rPr>
      </w:pPr>
    </w:p>
    <w:p w14:paraId="48431F48" w14:textId="77777777" w:rsidR="004A5478" w:rsidRDefault="004A5478" w:rsidP="0083592C">
      <w:pPr>
        <w:adjustRightInd/>
        <w:spacing w:line="306" w:lineRule="exact"/>
        <w:ind w:firstLineChars="100" w:firstLine="242"/>
        <w:rPr>
          <w:color w:val="auto"/>
        </w:rPr>
      </w:pPr>
    </w:p>
    <w:p w14:paraId="5213DF34" w14:textId="77777777" w:rsidR="004A5478" w:rsidRDefault="004A5478" w:rsidP="0083592C">
      <w:pPr>
        <w:adjustRightInd/>
        <w:spacing w:line="306" w:lineRule="exact"/>
        <w:ind w:firstLineChars="100" w:firstLine="242"/>
        <w:rPr>
          <w:color w:val="auto"/>
        </w:rPr>
      </w:pPr>
    </w:p>
    <w:p w14:paraId="5F66A3C2" w14:textId="77777777" w:rsidR="004A5478" w:rsidRDefault="004A5478" w:rsidP="0083592C">
      <w:pPr>
        <w:adjustRightInd/>
        <w:spacing w:line="306" w:lineRule="exact"/>
        <w:ind w:firstLineChars="100" w:firstLine="242"/>
        <w:rPr>
          <w:color w:val="auto"/>
        </w:rPr>
      </w:pPr>
    </w:p>
    <w:p w14:paraId="7FA52975" w14:textId="77777777" w:rsidR="004A5478" w:rsidRDefault="004A5478" w:rsidP="0083592C">
      <w:pPr>
        <w:adjustRightInd/>
        <w:spacing w:line="306" w:lineRule="exact"/>
        <w:ind w:firstLineChars="100" w:firstLine="242"/>
        <w:rPr>
          <w:color w:val="auto"/>
        </w:rPr>
      </w:pPr>
    </w:p>
    <w:p w14:paraId="7E34617D" w14:textId="77777777" w:rsidR="004A5478" w:rsidRDefault="004A5478" w:rsidP="0083592C">
      <w:pPr>
        <w:adjustRightInd/>
        <w:spacing w:line="306" w:lineRule="exact"/>
        <w:ind w:firstLineChars="100" w:firstLine="242"/>
        <w:rPr>
          <w:color w:val="auto"/>
        </w:rPr>
      </w:pPr>
    </w:p>
    <w:p w14:paraId="3A8CFF82" w14:textId="77777777" w:rsidR="004A5478" w:rsidRDefault="004A5478" w:rsidP="0083592C">
      <w:pPr>
        <w:adjustRightInd/>
        <w:spacing w:line="306" w:lineRule="exact"/>
        <w:ind w:firstLineChars="100" w:firstLine="242"/>
        <w:rPr>
          <w:color w:val="auto"/>
        </w:rPr>
      </w:pPr>
    </w:p>
    <w:p w14:paraId="4E32E4E2" w14:textId="77777777" w:rsidR="004A5478" w:rsidRDefault="004A5478" w:rsidP="0083592C">
      <w:pPr>
        <w:adjustRightInd/>
        <w:spacing w:line="306" w:lineRule="exact"/>
        <w:ind w:firstLineChars="100" w:firstLine="242"/>
        <w:rPr>
          <w:color w:val="auto"/>
        </w:rPr>
      </w:pPr>
    </w:p>
    <w:p w14:paraId="118396F5" w14:textId="77777777" w:rsidR="004A5478" w:rsidRDefault="004A5478" w:rsidP="0083592C">
      <w:pPr>
        <w:adjustRightInd/>
        <w:spacing w:line="306" w:lineRule="exact"/>
        <w:ind w:firstLineChars="100" w:firstLine="242"/>
        <w:rPr>
          <w:color w:val="auto"/>
        </w:rPr>
      </w:pPr>
    </w:p>
    <w:p w14:paraId="0042FB37" w14:textId="77777777" w:rsidR="004A5478" w:rsidRDefault="004A5478" w:rsidP="0083592C">
      <w:pPr>
        <w:adjustRightInd/>
        <w:spacing w:line="306" w:lineRule="exact"/>
        <w:ind w:firstLineChars="100" w:firstLine="242"/>
        <w:rPr>
          <w:color w:val="auto"/>
        </w:rPr>
      </w:pPr>
    </w:p>
    <w:p w14:paraId="24AC2807" w14:textId="77777777" w:rsidR="004A5478" w:rsidRDefault="004A5478" w:rsidP="0083592C">
      <w:pPr>
        <w:adjustRightInd/>
        <w:spacing w:line="306" w:lineRule="exact"/>
        <w:ind w:firstLineChars="100" w:firstLine="242"/>
        <w:rPr>
          <w:color w:val="auto"/>
        </w:rPr>
      </w:pPr>
    </w:p>
    <w:p w14:paraId="7B884D1D" w14:textId="77777777" w:rsidR="004A5478" w:rsidRDefault="004A5478" w:rsidP="0083592C">
      <w:pPr>
        <w:adjustRightInd/>
        <w:spacing w:line="306" w:lineRule="exact"/>
        <w:ind w:firstLineChars="100" w:firstLine="242"/>
        <w:rPr>
          <w:color w:val="auto"/>
        </w:rPr>
      </w:pPr>
    </w:p>
    <w:p w14:paraId="37033F15" w14:textId="77777777" w:rsidR="004A5478" w:rsidRDefault="004A5478" w:rsidP="0083592C">
      <w:pPr>
        <w:adjustRightInd/>
        <w:spacing w:line="306" w:lineRule="exact"/>
        <w:ind w:firstLineChars="100" w:firstLine="242"/>
        <w:rPr>
          <w:color w:val="auto"/>
        </w:rPr>
      </w:pPr>
    </w:p>
    <w:p w14:paraId="1297D1B0" w14:textId="77777777" w:rsidR="004A5478" w:rsidRDefault="004A5478" w:rsidP="0083592C">
      <w:pPr>
        <w:adjustRightInd/>
        <w:spacing w:line="306" w:lineRule="exact"/>
        <w:ind w:firstLineChars="100" w:firstLine="242"/>
        <w:rPr>
          <w:color w:val="auto"/>
        </w:rPr>
      </w:pPr>
    </w:p>
    <w:p w14:paraId="6554043C" w14:textId="77777777" w:rsidR="004A5478" w:rsidRDefault="004A5478" w:rsidP="0083592C">
      <w:pPr>
        <w:adjustRightInd/>
        <w:spacing w:line="306" w:lineRule="exact"/>
        <w:ind w:firstLineChars="100" w:firstLine="242"/>
        <w:rPr>
          <w:color w:val="auto"/>
        </w:rPr>
      </w:pPr>
    </w:p>
    <w:p w14:paraId="63334D95" w14:textId="77777777" w:rsidR="004A5478" w:rsidRDefault="004A5478" w:rsidP="0083592C">
      <w:pPr>
        <w:adjustRightInd/>
        <w:spacing w:line="306" w:lineRule="exact"/>
        <w:ind w:firstLineChars="100" w:firstLine="242"/>
        <w:rPr>
          <w:color w:val="auto"/>
        </w:rPr>
      </w:pPr>
    </w:p>
    <w:p w14:paraId="42343A86" w14:textId="77777777" w:rsidR="004A5478" w:rsidRDefault="004A5478" w:rsidP="0083592C">
      <w:pPr>
        <w:adjustRightInd/>
        <w:spacing w:line="306" w:lineRule="exact"/>
        <w:ind w:firstLineChars="100" w:firstLine="242"/>
        <w:rPr>
          <w:color w:val="auto"/>
        </w:rPr>
      </w:pPr>
    </w:p>
    <w:p w14:paraId="68B60802" w14:textId="77777777" w:rsidR="004A5478" w:rsidRDefault="004A5478" w:rsidP="0083592C">
      <w:pPr>
        <w:adjustRightInd/>
        <w:spacing w:line="306" w:lineRule="exact"/>
        <w:ind w:firstLineChars="100" w:firstLine="242"/>
        <w:rPr>
          <w:color w:val="auto"/>
        </w:rPr>
      </w:pPr>
    </w:p>
    <w:p w14:paraId="2A5E330F" w14:textId="77777777" w:rsidR="004A5478" w:rsidRDefault="004A5478" w:rsidP="0083592C">
      <w:pPr>
        <w:adjustRightInd/>
        <w:spacing w:line="306" w:lineRule="exact"/>
        <w:ind w:firstLineChars="100" w:firstLine="242"/>
        <w:rPr>
          <w:color w:val="auto"/>
        </w:rPr>
      </w:pPr>
    </w:p>
    <w:p w14:paraId="7AD9835D" w14:textId="77777777" w:rsidR="004A5478" w:rsidRDefault="004A5478" w:rsidP="0083592C">
      <w:pPr>
        <w:adjustRightInd/>
        <w:spacing w:line="306" w:lineRule="exact"/>
        <w:ind w:firstLineChars="100" w:firstLine="242"/>
        <w:rPr>
          <w:color w:val="auto"/>
        </w:rPr>
      </w:pPr>
    </w:p>
    <w:p w14:paraId="05917A7A" w14:textId="77777777" w:rsidR="004A5478" w:rsidRDefault="004A5478" w:rsidP="0083592C">
      <w:pPr>
        <w:adjustRightInd/>
        <w:spacing w:line="306" w:lineRule="exact"/>
        <w:ind w:firstLineChars="100" w:firstLine="242"/>
        <w:rPr>
          <w:color w:val="auto"/>
        </w:rPr>
      </w:pPr>
    </w:p>
    <w:p w14:paraId="39145F2E" w14:textId="77777777" w:rsidR="004A5478" w:rsidRDefault="004A5478" w:rsidP="0083592C">
      <w:pPr>
        <w:adjustRightInd/>
        <w:spacing w:line="306" w:lineRule="exact"/>
        <w:ind w:firstLineChars="100" w:firstLine="242"/>
        <w:rPr>
          <w:color w:val="auto"/>
        </w:rPr>
      </w:pPr>
    </w:p>
    <w:p w14:paraId="5D943EC7" w14:textId="77777777" w:rsidR="004A5478" w:rsidRDefault="004A5478" w:rsidP="0083592C">
      <w:pPr>
        <w:adjustRightInd/>
        <w:spacing w:line="306" w:lineRule="exact"/>
        <w:ind w:firstLineChars="100" w:firstLine="242"/>
        <w:rPr>
          <w:color w:val="auto"/>
        </w:rPr>
      </w:pPr>
    </w:p>
    <w:p w14:paraId="28344268" w14:textId="77777777" w:rsidR="007C0035" w:rsidRPr="007C0035" w:rsidRDefault="007C0035" w:rsidP="0083592C">
      <w:pPr>
        <w:adjustRightInd/>
        <w:spacing w:line="306" w:lineRule="exact"/>
        <w:ind w:firstLineChars="100" w:firstLine="242"/>
        <w:rPr>
          <w:color w:val="auto"/>
        </w:rPr>
      </w:pPr>
      <w:bookmarkStart w:id="0" w:name="_GoBack"/>
      <w:bookmarkEnd w:id="0"/>
    </w:p>
    <w:p w14:paraId="1B3934AF" w14:textId="77777777" w:rsidR="004A5478" w:rsidRDefault="004A5478" w:rsidP="0083592C">
      <w:pPr>
        <w:adjustRightInd/>
        <w:spacing w:line="306" w:lineRule="exact"/>
        <w:ind w:firstLineChars="100" w:firstLine="242"/>
        <w:rPr>
          <w:color w:val="auto"/>
        </w:rPr>
      </w:pPr>
    </w:p>
    <w:p w14:paraId="7CA6CF9F" w14:textId="77777777" w:rsidR="004A5478" w:rsidRDefault="004A5478" w:rsidP="0083592C">
      <w:pPr>
        <w:adjustRightInd/>
        <w:spacing w:line="306" w:lineRule="exact"/>
        <w:ind w:firstLineChars="100" w:firstLine="242"/>
        <w:rPr>
          <w:color w:val="auto"/>
        </w:rPr>
      </w:pPr>
    </w:p>
    <w:p w14:paraId="267813DB" w14:textId="77777777" w:rsidR="004A5478" w:rsidRDefault="004A5478" w:rsidP="0083592C">
      <w:pPr>
        <w:adjustRightInd/>
        <w:spacing w:line="306" w:lineRule="exact"/>
        <w:ind w:firstLineChars="100" w:firstLine="242"/>
        <w:rPr>
          <w:color w:val="auto"/>
        </w:rPr>
      </w:pPr>
    </w:p>
    <w:p w14:paraId="679E6D3B" w14:textId="77777777" w:rsidR="004A5478" w:rsidRDefault="004A5478" w:rsidP="0083592C">
      <w:pPr>
        <w:adjustRightInd/>
        <w:spacing w:line="306" w:lineRule="exact"/>
        <w:ind w:firstLineChars="100" w:firstLine="242"/>
        <w:rPr>
          <w:color w:val="auto"/>
        </w:rPr>
      </w:pPr>
    </w:p>
    <w:p w14:paraId="43D164DF" w14:textId="77777777" w:rsidR="004A5478" w:rsidRDefault="004A5478" w:rsidP="0083592C">
      <w:pPr>
        <w:adjustRightInd/>
        <w:spacing w:line="306" w:lineRule="exact"/>
        <w:ind w:firstLineChars="100" w:firstLine="242"/>
        <w:rPr>
          <w:color w:val="auto"/>
        </w:rPr>
      </w:pPr>
    </w:p>
    <w:p w14:paraId="5317A331" w14:textId="77777777" w:rsidR="004A5478" w:rsidRDefault="004A5478" w:rsidP="0083592C">
      <w:pPr>
        <w:adjustRightInd/>
        <w:spacing w:line="306" w:lineRule="exact"/>
        <w:ind w:firstLineChars="100" w:firstLine="242"/>
        <w:rPr>
          <w:color w:val="auto"/>
        </w:rPr>
      </w:pPr>
    </w:p>
    <w:p w14:paraId="4CDC6305" w14:textId="78896BAB" w:rsidR="0083592C" w:rsidRPr="001A672E" w:rsidRDefault="0083592C" w:rsidP="0083592C">
      <w:pPr>
        <w:adjustRightInd/>
        <w:spacing w:line="306" w:lineRule="exact"/>
        <w:ind w:firstLineChars="100" w:firstLine="242"/>
        <w:rPr>
          <w:color w:val="auto"/>
        </w:rPr>
      </w:pPr>
      <w:r w:rsidRPr="001A672E">
        <w:rPr>
          <w:rFonts w:hint="eastAsia"/>
          <w:color w:val="auto"/>
        </w:rPr>
        <w:lastRenderedPageBreak/>
        <w:t>【</w:t>
      </w:r>
      <w:r w:rsidR="003134F9" w:rsidRPr="001A672E">
        <w:rPr>
          <w:rFonts w:hint="eastAsia"/>
          <w:color w:val="auto"/>
        </w:rPr>
        <w:t>令和</w:t>
      </w:r>
      <w:r w:rsidR="001A672E">
        <w:rPr>
          <w:rFonts w:hint="eastAsia"/>
          <w:color w:val="FF0000"/>
        </w:rPr>
        <w:t>３</w:t>
      </w:r>
      <w:r w:rsidRPr="001A672E">
        <w:rPr>
          <w:rFonts w:hint="eastAsia"/>
          <w:color w:val="auto"/>
        </w:rPr>
        <w:t>事業年度報告用】</w:t>
      </w:r>
    </w:p>
    <w:p w14:paraId="3DCF96F3" w14:textId="77777777" w:rsidR="0083592C" w:rsidRDefault="0083592C" w:rsidP="005C1A67">
      <w:pPr>
        <w:adjustRightInd/>
        <w:spacing w:line="306" w:lineRule="exact"/>
        <w:ind w:firstLineChars="100" w:firstLine="242"/>
        <w:rPr>
          <w:color w:val="FF0000"/>
        </w:rPr>
      </w:pPr>
    </w:p>
    <w:p w14:paraId="5FDEC3D7" w14:textId="77777777" w:rsidR="005C1A67" w:rsidRPr="00753B43" w:rsidRDefault="0043226D" w:rsidP="005C1A67">
      <w:pPr>
        <w:adjustRightInd/>
        <w:spacing w:line="306" w:lineRule="exact"/>
        <w:ind w:firstLineChars="100" w:firstLine="242"/>
        <w:rPr>
          <w:rFonts w:ascii="ＭＳ ゴシック" w:eastAsia="ＭＳ ゴシック" w:hAnsi="ＭＳ ゴシック"/>
          <w:color w:val="auto"/>
        </w:rPr>
      </w:pPr>
      <w:r w:rsidRPr="00753B43">
        <w:rPr>
          <w:rFonts w:ascii="ＭＳ ゴシック" w:eastAsia="ＭＳ ゴシック" w:hAnsi="ＭＳ ゴシック" w:hint="eastAsia"/>
          <w:color w:val="auto"/>
        </w:rPr>
        <w:t>（</w:t>
      </w:r>
      <w:r w:rsidR="002D3573">
        <w:rPr>
          <w:rFonts w:ascii="ＭＳ ゴシック" w:eastAsia="ＭＳ ゴシック" w:hAnsi="ＭＳ ゴシック" w:hint="eastAsia"/>
          <w:color w:val="auto"/>
        </w:rPr>
        <w:t>別添</w:t>
      </w:r>
      <w:r w:rsidRPr="00753B43">
        <w:rPr>
          <w:rFonts w:ascii="ＭＳ ゴシック" w:eastAsia="ＭＳ ゴシック" w:hAnsi="ＭＳ ゴシック" w:hint="eastAsia"/>
          <w:color w:val="auto"/>
        </w:rPr>
        <w:t>）</w:t>
      </w:r>
    </w:p>
    <w:p w14:paraId="000BE79A" w14:textId="77777777" w:rsidR="00714F92"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5C4700A0" w:rsidR="0043226D" w:rsidRPr="00753B43" w:rsidRDefault="00603274" w:rsidP="0043226D">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43226D" w:rsidRPr="00753B43">
        <w:rPr>
          <w:rFonts w:ascii="ＭＳ ゴシック" w:eastAsia="ＭＳ ゴシック" w:hAnsi="ＭＳ ゴシック" w:hint="eastAsia"/>
          <w:color w:val="auto"/>
        </w:rPr>
        <w:t>燃油価格高騰対策実施</w:t>
      </w:r>
      <w:r w:rsidR="002D3573">
        <w:rPr>
          <w:rFonts w:ascii="ＭＳ ゴシック" w:eastAsia="ＭＳ ゴシック" w:hAnsi="ＭＳ ゴシック" w:hint="eastAsia"/>
          <w:color w:val="auto"/>
        </w:rPr>
        <w:t>状況報告</w:t>
      </w:r>
      <w:r w:rsidR="0043226D" w:rsidRPr="00753B43">
        <w:rPr>
          <w:rFonts w:ascii="ＭＳ ゴシック" w:eastAsia="ＭＳ ゴシック" w:hAnsi="ＭＳ ゴシック" w:hint="eastAsia"/>
          <w:color w:val="auto"/>
        </w:rPr>
        <w:t>書</w:t>
      </w:r>
      <w:r w:rsidR="002D3573">
        <w:rPr>
          <w:rFonts w:ascii="ＭＳ ゴシック" w:eastAsia="ＭＳ ゴシック" w:hAnsi="ＭＳ ゴシック" w:hint="eastAsia"/>
          <w:color w:val="auto"/>
        </w:rPr>
        <w:t>（</w:t>
      </w:r>
      <w:r w:rsidR="003134F9" w:rsidRPr="001A672E">
        <w:rPr>
          <w:rFonts w:ascii="ＭＳ ゴシック" w:eastAsia="ＭＳ ゴシック" w:hAnsi="ＭＳ ゴシック" w:hint="eastAsia"/>
          <w:color w:val="auto"/>
        </w:rPr>
        <w:t>令和</w:t>
      </w:r>
      <w:r w:rsidR="001A672E">
        <w:rPr>
          <w:rFonts w:ascii="ＭＳ ゴシック" w:eastAsia="ＭＳ ゴシック" w:hAnsi="ＭＳ ゴシック" w:hint="eastAsia"/>
          <w:color w:val="FF0000"/>
        </w:rPr>
        <w:t>３</w:t>
      </w:r>
      <w:r w:rsidR="002D3573">
        <w:rPr>
          <w:rFonts w:ascii="ＭＳ ゴシック" w:eastAsia="ＭＳ ゴシック" w:hAnsi="ＭＳ ゴシック" w:hint="eastAsia"/>
          <w:color w:val="auto"/>
        </w:rPr>
        <w:t>事業年度）</w:t>
      </w:r>
    </w:p>
    <w:p w14:paraId="6FC3AAD9" w14:textId="77777777" w:rsidR="007842D7" w:rsidRPr="00753B43"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703486"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EE44D9" w:rsidRDefault="007655F2" w:rsidP="00EE44D9">
            <w:pPr>
              <w:adjustRightInd/>
              <w:spacing w:line="306" w:lineRule="exact"/>
              <w:jc w:val="left"/>
              <w:rPr>
                <w:rFonts w:ascii="ＭＳ ゴシック" w:eastAsia="ＭＳ ゴシック" w:hAnsi="ＭＳ ゴシック"/>
                <w:color w:val="auto"/>
              </w:rPr>
            </w:pPr>
            <w:r w:rsidRPr="00EE44D9">
              <w:rPr>
                <w:rFonts w:ascii="ＭＳ ゴシック" w:eastAsia="ＭＳ ゴシック" w:hAnsi="ＭＳ ゴシック" w:hint="eastAsia"/>
                <w:color w:val="auto"/>
              </w:rPr>
              <w:t>策定主体名：</w:t>
            </w:r>
          </w:p>
        </w:tc>
      </w:tr>
    </w:tbl>
    <w:p w14:paraId="3CCEE8D4" w14:textId="77777777" w:rsidR="00344AB7" w:rsidRDefault="00344AB7" w:rsidP="000103B5">
      <w:pPr>
        <w:adjustRightInd/>
        <w:spacing w:line="306" w:lineRule="exact"/>
        <w:jc w:val="left"/>
        <w:rPr>
          <w:rFonts w:ascii="ＭＳ ゴシック" w:eastAsia="ＭＳ ゴシック" w:hAnsi="ＭＳ ゴシック"/>
          <w:strike/>
          <w:color w:val="FF0000"/>
        </w:rPr>
      </w:pPr>
    </w:p>
    <w:p w14:paraId="68C6EA00" w14:textId="77777777" w:rsidR="007773C5" w:rsidRDefault="00344AB7" w:rsidP="000103B5">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Pr="00344AB7">
        <w:rPr>
          <w:rFonts w:ascii="ＭＳ ゴシック" w:eastAsia="ＭＳ ゴシック" w:hAnsi="ＭＳ ゴシック" w:hint="eastAsia"/>
          <w:color w:val="auto"/>
        </w:rPr>
        <w:t>１</w:t>
      </w:r>
      <w:r w:rsidR="0023164A" w:rsidRPr="00173DE9">
        <w:rPr>
          <w:rFonts w:ascii="ＭＳ ゴシック" w:eastAsia="ＭＳ ゴシック" w:hAnsi="ＭＳ ゴシック" w:hint="eastAsia"/>
          <w:color w:val="auto"/>
        </w:rPr>
        <w:t xml:space="preserve">　施設園芸セーフティネット構築事業</w:t>
      </w:r>
      <w:r w:rsidR="000E685C" w:rsidRPr="00344AB7">
        <w:rPr>
          <w:rFonts w:ascii="ＭＳ ゴシック" w:eastAsia="ＭＳ ゴシック" w:hAnsi="ＭＳ ゴシック" w:hint="eastAsia"/>
          <w:color w:val="auto"/>
        </w:rPr>
        <w:t>実施状況</w:t>
      </w:r>
    </w:p>
    <w:p w14:paraId="320BEBCD" w14:textId="77777777" w:rsidR="00344AB7" w:rsidRPr="00173DE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FA5085" w:rsidRPr="00173DE9" w14:paraId="18DC39FE" w14:textId="77777777" w:rsidTr="000716A0">
        <w:tc>
          <w:tcPr>
            <w:tcW w:w="1606" w:type="dxa"/>
            <w:shd w:val="clear" w:color="auto" w:fill="auto"/>
          </w:tcPr>
          <w:p w14:paraId="0E61DD3C" w14:textId="77777777" w:rsidR="00FA5085" w:rsidRPr="00173DE9" w:rsidRDefault="00FA5085" w:rsidP="00564112">
            <w:pPr>
              <w:adjustRightInd/>
              <w:spacing w:line="306" w:lineRule="exact"/>
              <w:ind w:firstLineChars="50" w:firstLine="121"/>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173DE9" w:rsidRDefault="00FA5085" w:rsidP="003134F9">
            <w:pPr>
              <w:adjustRightInd/>
              <w:spacing w:line="306" w:lineRule="exact"/>
              <w:jc w:val="left"/>
              <w:rPr>
                <w:rFonts w:hAnsi="ＭＳ 明朝"/>
                <w:color w:val="auto"/>
              </w:rPr>
            </w:pPr>
            <w:r w:rsidRPr="00173DE9">
              <w:rPr>
                <w:rFonts w:hAnsi="ＭＳ 明朝" w:hint="eastAsia"/>
                <w:color w:val="auto"/>
              </w:rPr>
              <w:t xml:space="preserve">　</w:t>
            </w:r>
            <w:r w:rsidR="003134F9">
              <w:rPr>
                <w:rFonts w:hAnsi="ＭＳ 明朝" w:hint="eastAsia"/>
                <w:color w:val="auto"/>
              </w:rPr>
              <w:t xml:space="preserve">　　　</w:t>
            </w:r>
            <w:r w:rsidR="00564112">
              <w:rPr>
                <w:rFonts w:hAnsi="ＭＳ 明朝" w:hint="eastAsia"/>
                <w:color w:val="auto"/>
              </w:rPr>
              <w:t xml:space="preserve">　 </w:t>
            </w:r>
            <w:r w:rsidRPr="00173DE9">
              <w:rPr>
                <w:rFonts w:hAnsi="ＭＳ 明朝" w:hint="eastAsia"/>
                <w:color w:val="auto"/>
              </w:rPr>
              <w:t>月～　月</w:t>
            </w:r>
          </w:p>
        </w:tc>
      </w:tr>
      <w:tr w:rsidR="00FA5085" w:rsidRPr="00173DE9" w14:paraId="24911125" w14:textId="77777777" w:rsidTr="000716A0">
        <w:tc>
          <w:tcPr>
            <w:tcW w:w="1606" w:type="dxa"/>
            <w:shd w:val="clear" w:color="auto" w:fill="auto"/>
            <w:vAlign w:val="center"/>
          </w:tcPr>
          <w:p w14:paraId="53A97BD2" w14:textId="5C98D6B4" w:rsidR="00FA5085" w:rsidRPr="00173DE9" w:rsidRDefault="001A672E" w:rsidP="007D7E39">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FF0000"/>
              </w:rPr>
              <w:t>３</w:t>
            </w:r>
            <w:r w:rsidR="00FA5085" w:rsidRPr="00173DE9">
              <w:rPr>
                <w:rFonts w:ascii="ＭＳ ゴシック" w:eastAsia="ＭＳ ゴシック" w:hAnsi="ＭＳ ゴシック" w:hint="eastAsia"/>
                <w:color w:val="auto"/>
              </w:rPr>
              <w:t>事業年度</w:t>
            </w:r>
          </w:p>
        </w:tc>
        <w:tc>
          <w:tcPr>
            <w:tcW w:w="3781" w:type="dxa"/>
            <w:shd w:val="clear" w:color="auto" w:fill="auto"/>
          </w:tcPr>
          <w:p w14:paraId="28000A1F" w14:textId="3443F54F" w:rsidR="00FA5085" w:rsidRPr="00173DE9" w:rsidRDefault="00CC22E1" w:rsidP="00564112">
            <w:pPr>
              <w:adjustRightInd/>
              <w:spacing w:line="306" w:lineRule="exact"/>
              <w:jc w:val="left"/>
              <w:rPr>
                <w:rFonts w:hAnsi="ＭＳ 明朝"/>
                <w:color w:val="auto"/>
              </w:rPr>
            </w:pPr>
            <w:r w:rsidRPr="001A672E">
              <w:rPr>
                <w:rFonts w:hAnsi="ＭＳ 明朝" w:hint="eastAsia"/>
                <w:color w:val="auto"/>
              </w:rPr>
              <w:t>令和</w:t>
            </w:r>
            <w:r w:rsidR="001A672E" w:rsidRPr="001A672E">
              <w:rPr>
                <w:rFonts w:hAnsi="ＭＳ 明朝" w:hint="eastAsia"/>
                <w:color w:val="FF0000"/>
              </w:rPr>
              <w:t>３</w:t>
            </w:r>
            <w:r w:rsidR="00FA5085" w:rsidRPr="001A672E">
              <w:rPr>
                <w:rFonts w:hAnsi="ＭＳ 明朝" w:hint="eastAsia"/>
                <w:color w:val="auto"/>
              </w:rPr>
              <w:t>年</w:t>
            </w:r>
            <w:r w:rsidRPr="001A672E">
              <w:rPr>
                <w:rFonts w:hAnsi="ＭＳ 明朝" w:hint="eastAsia"/>
                <w:color w:val="auto"/>
              </w:rPr>
              <w:t>７</w:t>
            </w:r>
            <w:r w:rsidR="00FA5085" w:rsidRPr="001A672E">
              <w:rPr>
                <w:rFonts w:hAnsi="ＭＳ 明朝" w:hint="eastAsia"/>
                <w:color w:val="auto"/>
              </w:rPr>
              <w:t>月～</w:t>
            </w:r>
            <w:r w:rsidR="000716A0" w:rsidRPr="001A672E">
              <w:rPr>
                <w:rFonts w:hAnsi="ＭＳ 明朝" w:hint="eastAsia"/>
                <w:color w:val="auto"/>
              </w:rPr>
              <w:t>令和</w:t>
            </w:r>
            <w:r w:rsidR="001A672E" w:rsidRPr="001A672E">
              <w:rPr>
                <w:rFonts w:hAnsi="ＭＳ 明朝" w:hint="eastAsia"/>
                <w:color w:val="FF0000"/>
              </w:rPr>
              <w:t>４</w:t>
            </w:r>
            <w:r w:rsidR="000716A0" w:rsidRPr="001A672E">
              <w:rPr>
                <w:rFonts w:hAnsi="ＭＳ 明朝" w:hint="eastAsia"/>
                <w:color w:val="auto"/>
              </w:rPr>
              <w:t>年</w:t>
            </w:r>
            <w:r w:rsidR="003134F9" w:rsidRPr="001A672E">
              <w:rPr>
                <w:rFonts w:hAnsi="ＭＳ 明朝" w:hint="eastAsia"/>
                <w:color w:val="auto"/>
              </w:rPr>
              <w:t>６</w:t>
            </w:r>
            <w:r w:rsidR="00FA5085" w:rsidRPr="00173DE9">
              <w:rPr>
                <w:rFonts w:hAnsi="ＭＳ 明朝" w:hint="eastAsia"/>
                <w:color w:val="auto"/>
              </w:rPr>
              <w:t>月</w:t>
            </w:r>
          </w:p>
        </w:tc>
      </w:tr>
    </w:tbl>
    <w:p w14:paraId="6C4B6FA9" w14:textId="77777777" w:rsidR="00344AB7"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D56F4" w:rsidRPr="00173DE9" w14:paraId="44ED5590" w14:textId="77777777" w:rsidTr="004D56F4">
        <w:trPr>
          <w:trHeight w:val="375"/>
        </w:trPr>
        <w:tc>
          <w:tcPr>
            <w:tcW w:w="709" w:type="dxa"/>
            <w:vMerge w:val="restart"/>
            <w:shd w:val="clear" w:color="auto" w:fill="auto"/>
            <w:vAlign w:val="center"/>
          </w:tcPr>
          <w:p w14:paraId="30CE75EC"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14:paraId="2B2282F6"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173DE9" w:rsidRDefault="004D56F4" w:rsidP="004D56F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4D56F4">
        <w:trPr>
          <w:trHeight w:val="225"/>
        </w:trPr>
        <w:tc>
          <w:tcPr>
            <w:tcW w:w="709" w:type="dxa"/>
            <w:vMerge/>
            <w:shd w:val="clear" w:color="auto" w:fill="auto"/>
            <w:vAlign w:val="center"/>
          </w:tcPr>
          <w:p w14:paraId="5FF84483"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14:paraId="51D37440" w14:textId="77777777" w:rsidTr="004D56F4">
        <w:tc>
          <w:tcPr>
            <w:tcW w:w="709" w:type="dxa"/>
            <w:shd w:val="clear" w:color="auto" w:fill="auto"/>
          </w:tcPr>
          <w:p w14:paraId="09514CDE" w14:textId="77777777" w:rsidR="004D56F4" w:rsidRPr="00173DE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73DE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73DE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73DE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73DE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73DE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73DE9" w:rsidRDefault="004D56F4" w:rsidP="00350073">
            <w:pPr>
              <w:adjustRightInd/>
              <w:spacing w:line="306" w:lineRule="exact"/>
              <w:jc w:val="left"/>
              <w:rPr>
                <w:color w:val="auto"/>
              </w:rPr>
            </w:pPr>
          </w:p>
        </w:tc>
      </w:tr>
      <w:tr w:rsidR="004D56F4" w:rsidRPr="00173DE9" w14:paraId="29F5214D" w14:textId="77777777" w:rsidTr="004D56F4">
        <w:tc>
          <w:tcPr>
            <w:tcW w:w="709" w:type="dxa"/>
            <w:shd w:val="clear" w:color="auto" w:fill="auto"/>
          </w:tcPr>
          <w:p w14:paraId="381FA892" w14:textId="77777777" w:rsidR="004D56F4" w:rsidRPr="00173DE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73DE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73DE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73DE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73DE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73DE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73DE9" w:rsidRDefault="004D56F4" w:rsidP="00350073">
            <w:pPr>
              <w:adjustRightInd/>
              <w:spacing w:line="306" w:lineRule="exact"/>
              <w:jc w:val="left"/>
              <w:rPr>
                <w:color w:val="auto"/>
              </w:rPr>
            </w:pPr>
          </w:p>
        </w:tc>
      </w:tr>
      <w:tr w:rsidR="004D56F4" w:rsidRPr="00173DE9" w14:paraId="3AB9B84F" w14:textId="77777777" w:rsidTr="004D56F4">
        <w:tc>
          <w:tcPr>
            <w:tcW w:w="709" w:type="dxa"/>
            <w:shd w:val="clear" w:color="auto" w:fill="auto"/>
          </w:tcPr>
          <w:p w14:paraId="3C0B5353" w14:textId="77777777" w:rsidR="004D56F4" w:rsidRPr="00173DE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73DE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73DE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73DE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73DE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73DE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73DE9" w:rsidRDefault="004D56F4" w:rsidP="001A5F21">
            <w:pPr>
              <w:adjustRightInd/>
              <w:spacing w:line="306" w:lineRule="exact"/>
              <w:jc w:val="left"/>
              <w:rPr>
                <w:color w:val="auto"/>
              </w:rPr>
            </w:pPr>
          </w:p>
        </w:tc>
      </w:tr>
      <w:tr w:rsidR="004D56F4" w:rsidRPr="00173DE9" w14:paraId="027035A2" w14:textId="77777777" w:rsidTr="004D56F4">
        <w:tc>
          <w:tcPr>
            <w:tcW w:w="709" w:type="dxa"/>
            <w:shd w:val="clear" w:color="auto" w:fill="auto"/>
          </w:tcPr>
          <w:p w14:paraId="01E093A2" w14:textId="77777777" w:rsidR="004D56F4" w:rsidRPr="00173DE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73DE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73DE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73DE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73DE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73DE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73DE9" w:rsidRDefault="004D56F4" w:rsidP="001A5F21">
            <w:pPr>
              <w:adjustRightInd/>
              <w:spacing w:line="306" w:lineRule="exact"/>
              <w:jc w:val="left"/>
              <w:rPr>
                <w:color w:val="auto"/>
              </w:rPr>
            </w:pPr>
          </w:p>
        </w:tc>
      </w:tr>
      <w:tr w:rsidR="004D56F4" w:rsidRPr="00173DE9" w14:paraId="12A11CE0" w14:textId="77777777" w:rsidTr="004D56F4">
        <w:tc>
          <w:tcPr>
            <w:tcW w:w="709" w:type="dxa"/>
            <w:tcBorders>
              <w:bottom w:val="double" w:sz="4" w:space="0" w:color="auto"/>
            </w:tcBorders>
            <w:shd w:val="clear" w:color="auto" w:fill="auto"/>
          </w:tcPr>
          <w:p w14:paraId="25C62992" w14:textId="77777777"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73DE9" w:rsidRDefault="004D56F4" w:rsidP="00350073">
            <w:pPr>
              <w:adjustRightInd/>
              <w:spacing w:line="306" w:lineRule="exact"/>
              <w:jc w:val="left"/>
              <w:rPr>
                <w:color w:val="auto"/>
              </w:rPr>
            </w:pPr>
          </w:p>
        </w:tc>
      </w:tr>
      <w:tr w:rsidR="004D56F4" w:rsidRPr="00173DE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73DE9" w:rsidRDefault="004D56F4" w:rsidP="00350073">
            <w:pPr>
              <w:adjustRightInd/>
              <w:spacing w:line="306" w:lineRule="exact"/>
              <w:jc w:val="left"/>
              <w:rPr>
                <w:color w:val="auto"/>
              </w:rPr>
            </w:pPr>
          </w:p>
        </w:tc>
      </w:tr>
    </w:tbl>
    <w:p w14:paraId="37C47725" w14:textId="77777777" w:rsidR="00AF4BFA" w:rsidRPr="00173DE9" w:rsidRDefault="00AF4BFA" w:rsidP="00AF4BFA">
      <w:pPr>
        <w:adjustRightInd/>
        <w:spacing w:line="260" w:lineRule="exact"/>
        <w:ind w:leftChars="100" w:left="649" w:hangingChars="192" w:hanging="407"/>
        <w:jc w:val="left"/>
        <w:rPr>
          <w:color w:val="auto"/>
          <w:sz w:val="21"/>
        </w:rPr>
      </w:pPr>
      <w:r w:rsidRPr="00173DE9">
        <w:rPr>
          <w:rFonts w:hint="eastAsia"/>
          <w:color w:val="auto"/>
          <w:sz w:val="21"/>
        </w:rPr>
        <w:t>（注）※は、「燃油購入予定数量(ﾘｯﾄﾙ)×積立単価(円/ﾘｯﾄﾙ)×1/2」で算出（農家積立分）。</w:t>
      </w:r>
    </w:p>
    <w:p w14:paraId="071B87EF" w14:textId="77777777" w:rsidR="0023164A" w:rsidRPr="00173DE9" w:rsidRDefault="0066058B" w:rsidP="00504441">
      <w:pPr>
        <w:adjustRightInd/>
        <w:spacing w:line="240" w:lineRule="exact"/>
        <w:ind w:firstLineChars="100" w:firstLine="212"/>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14:paraId="463A85DC" w14:textId="77777777" w:rsidR="00010AA7" w:rsidRDefault="00703486" w:rsidP="0083592C">
      <w:pPr>
        <w:adjustRightInd/>
        <w:spacing w:line="240" w:lineRule="exact"/>
        <w:ind w:firstLineChars="100" w:firstLine="212"/>
        <w:jc w:val="left"/>
        <w:rPr>
          <w:color w:val="auto"/>
          <w:sz w:val="21"/>
        </w:rPr>
      </w:pPr>
      <w:r>
        <w:rPr>
          <w:rFonts w:hint="eastAsia"/>
          <w:color w:val="auto"/>
          <w:sz w:val="21"/>
        </w:rPr>
        <w:t>（注）番号は、事業実施計画と同じ番号を用いること。</w:t>
      </w:r>
    </w:p>
    <w:p w14:paraId="4E2E1EF0" w14:textId="77777777" w:rsidR="00344AB7" w:rsidRDefault="00344AB7" w:rsidP="0083592C">
      <w:pPr>
        <w:adjustRightInd/>
        <w:spacing w:line="240" w:lineRule="exact"/>
        <w:ind w:firstLineChars="100" w:firstLine="212"/>
        <w:jc w:val="left"/>
        <w:rPr>
          <w:color w:val="auto"/>
          <w:sz w:val="21"/>
        </w:rPr>
      </w:pPr>
    </w:p>
    <w:p w14:paraId="5A65CB1B" w14:textId="77777777" w:rsidR="00603274" w:rsidRPr="0083592C" w:rsidRDefault="00603274" w:rsidP="0083592C">
      <w:pPr>
        <w:adjustRightInd/>
        <w:spacing w:line="240" w:lineRule="exact"/>
        <w:ind w:firstLineChars="100" w:firstLine="212"/>
        <w:jc w:val="left"/>
        <w:rPr>
          <w:color w:val="auto"/>
          <w:sz w:val="21"/>
        </w:rPr>
      </w:pPr>
    </w:p>
    <w:p w14:paraId="0E2DB68F" w14:textId="77777777"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0AC14712" w14:textId="77777777" w:rsidR="00035F96" w:rsidRPr="008124D2" w:rsidRDefault="00183BAC" w:rsidP="0078529A">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78529A" w:rsidRPr="0078529A">
        <w:rPr>
          <w:rFonts w:ascii="ＭＳ ゴシック" w:eastAsia="ＭＳ ゴシック" w:hAnsi="ＭＳ ゴシック" w:hint="eastAsia"/>
          <w:color w:val="auto"/>
        </w:rPr>
        <w:t>○事業年度（目標年度：○○事業年度）</w:t>
      </w:r>
    </w:p>
    <w:p w14:paraId="33D03D14" w14:textId="77777777" w:rsidR="00035F96" w:rsidRPr="008124D2" w:rsidRDefault="00035F96" w:rsidP="00035F96">
      <w:pPr>
        <w:adjustRightInd/>
        <w:spacing w:line="306" w:lineRule="exact"/>
        <w:jc w:val="left"/>
        <w:rPr>
          <w:rFonts w:ascii="ＭＳ ゴシック" w:eastAsia="ＭＳ ゴシック" w:hAnsi="ＭＳ ゴシック"/>
          <w:color w:val="auto"/>
        </w:rPr>
      </w:pPr>
    </w:p>
    <w:p w14:paraId="56C4034D"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1"/>
        <w:gridCol w:w="1408"/>
        <w:gridCol w:w="1548"/>
        <w:gridCol w:w="1674"/>
        <w:gridCol w:w="2091"/>
      </w:tblGrid>
      <w:tr w:rsidR="00603274" w:rsidRPr="002D31FE" w14:paraId="06257D78" w14:textId="77777777"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38BF956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C15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EAC615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162059A6"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721BEA80"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34002F5B"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74C581CE" w14:textId="77777777" w:rsidTr="00200E31">
        <w:tc>
          <w:tcPr>
            <w:tcW w:w="2268" w:type="dxa"/>
            <w:vMerge/>
            <w:tcBorders>
              <w:left w:val="single" w:sz="4" w:space="0" w:color="auto"/>
              <w:bottom w:val="single" w:sz="4" w:space="0" w:color="auto"/>
              <w:right w:val="single" w:sz="4" w:space="0" w:color="auto"/>
            </w:tcBorders>
            <w:shd w:val="clear" w:color="auto" w:fill="auto"/>
            <w:vAlign w:val="center"/>
          </w:tcPr>
          <w:p w14:paraId="674B1C0A"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F955B"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0491A937"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55EB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45DEC9F3"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0EF64FB7"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1A5CCA31"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34222229" w14:textId="77777777"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11AB07"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38DB1AAA" w14:textId="77777777" w:rsidR="00603274" w:rsidRPr="002D31FE" w:rsidRDefault="00603274" w:rsidP="00200E31">
            <w:pPr>
              <w:adjustRightInd/>
              <w:spacing w:line="306" w:lineRule="exact"/>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AAD8B"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099C4"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17E01A"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11FD0E8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823F69F" w14:textId="77777777"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55AAF"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F4B29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4C5A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EFC8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1BB43C6"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36B8F69F"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（１）10a当たり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70DA08D3" w14:textId="77777777" w:rsidR="00603274" w:rsidRDefault="00603274" w:rsidP="00603274">
      <w:pPr>
        <w:adjustRightInd/>
        <w:jc w:val="left"/>
        <w:rPr>
          <w:rFonts w:ascii="ＭＳ Ｐ明朝" w:eastAsia="ＭＳ Ｐ明朝" w:hAnsi="ＭＳ Ｐ明朝"/>
          <w:color w:val="auto"/>
        </w:rPr>
      </w:pPr>
    </w:p>
    <w:p w14:paraId="77918966" w14:textId="77777777" w:rsidR="00603274" w:rsidRPr="00EE4605" w:rsidRDefault="00603274" w:rsidP="00603274">
      <w:pPr>
        <w:adjustRightInd/>
        <w:jc w:val="left"/>
        <w:rPr>
          <w:rFonts w:ascii="ＭＳ ゴシック" w:eastAsia="ＭＳ ゴシック" w:hAnsi="ＭＳ ゴシック"/>
          <w:color w:val="auto"/>
        </w:rPr>
      </w:pPr>
      <w:r w:rsidRPr="002D31FE">
        <w:rPr>
          <w:rFonts w:ascii="ＭＳ Ｐ明朝" w:eastAsia="ＭＳ Ｐ明朝" w:hAnsi="ＭＳ Ｐ明朝" w:hint="eastAsia"/>
          <w:color w:val="auto"/>
        </w:rPr>
        <w:t xml:space="preserve">　</w:t>
      </w:r>
      <w:r>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8"/>
        <w:gridCol w:w="1407"/>
        <w:gridCol w:w="1547"/>
        <w:gridCol w:w="1672"/>
        <w:gridCol w:w="2088"/>
      </w:tblGrid>
      <w:tr w:rsidR="00603274" w:rsidRPr="002D31FE" w14:paraId="4D938C8F" w14:textId="77777777"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25510CE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1690E0D"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264CE68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6F34D921"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597AAC24"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522AC34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677996AA" w14:textId="77777777"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14:paraId="30842224"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81E90E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27A9AEE2"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3A6DA1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23094A7F"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367BAF12"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41F82393"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1E2B50C3" w14:textId="77777777"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95F6E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1A2E2BDA" w14:textId="77777777" w:rsidR="00603274" w:rsidRPr="002D31FE" w:rsidRDefault="00603274" w:rsidP="00010048">
            <w:pPr>
              <w:adjustRightInd/>
              <w:spacing w:line="306" w:lineRule="exact"/>
              <w:jc w:val="center"/>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855108D"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268E090"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7BF185" w14:textId="77777777" w:rsidR="00603274" w:rsidRPr="002D31FE"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9ED42D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9EF3AF6" w14:textId="77777777"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EC6041B"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w:t>
            </w:r>
            <w:r w:rsidRPr="002D31FE">
              <w:rPr>
                <w:rFonts w:ascii="ＭＳ Ｐ明朝" w:eastAsia="ＭＳ Ｐ明朝" w:hAnsi="ＭＳ Ｐ明朝" w:hint="eastAsia"/>
                <w:color w:val="auto"/>
              </w:rPr>
              <w:t>当たり</w:t>
            </w:r>
            <w:r>
              <w:rPr>
                <w:rFonts w:ascii="ＭＳ Ｐ明朝" w:eastAsia="ＭＳ Ｐ明朝" w:hAnsi="ＭＳ Ｐ明朝" w:hint="eastAsia"/>
                <w:color w:val="auto"/>
              </w:rPr>
              <w:t>の</w:t>
            </w:r>
          </w:p>
          <w:p w14:paraId="0D9873A7"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C997A40"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F3C60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0035FC"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2023D6AC"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09B5A4DF"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（２）単位生産量当たり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1882A6A7"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501243" w:rsidRDefault="00603274" w:rsidP="00603274">
      <w:pPr>
        <w:adjustRightInd/>
        <w:jc w:val="left"/>
        <w:rPr>
          <w:rFonts w:ascii="ＭＳ Ｐ明朝" w:eastAsia="ＭＳ Ｐ明朝" w:hAnsi="ＭＳ Ｐ明朝"/>
          <w:color w:val="auto"/>
        </w:rPr>
      </w:pPr>
    </w:p>
    <w:p w14:paraId="1F069F4C" w14:textId="77777777" w:rsidR="00603274" w:rsidRDefault="00603274" w:rsidP="00603274">
      <w:pPr>
        <w:adjustRightInd/>
        <w:jc w:val="left"/>
        <w:rPr>
          <w:rFonts w:ascii="ＭＳ Ｐ明朝" w:eastAsia="ＭＳ Ｐ明朝" w:hAnsi="ＭＳ Ｐ明朝"/>
          <w:color w:val="auto"/>
        </w:rPr>
      </w:pPr>
      <w:r>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6"/>
        <w:gridCol w:w="2266"/>
        <w:gridCol w:w="2266"/>
      </w:tblGrid>
      <w:tr w:rsidR="00603274" w:rsidRPr="00163089" w14:paraId="1D323823" w14:textId="77777777" w:rsidTr="00200E31">
        <w:tc>
          <w:tcPr>
            <w:tcW w:w="2317" w:type="dxa"/>
            <w:shd w:val="clear" w:color="auto" w:fill="auto"/>
          </w:tcPr>
          <w:p w14:paraId="5C19E001"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燃油の種類</w:t>
            </w:r>
          </w:p>
        </w:tc>
        <w:tc>
          <w:tcPr>
            <w:tcW w:w="2317" w:type="dxa"/>
            <w:shd w:val="clear" w:color="auto" w:fill="auto"/>
          </w:tcPr>
          <w:p w14:paraId="67B3657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6847B38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使用量：現在①</w:t>
            </w:r>
          </w:p>
        </w:tc>
        <w:tc>
          <w:tcPr>
            <w:tcW w:w="2317" w:type="dxa"/>
            <w:shd w:val="clear" w:color="auto" w:fill="auto"/>
          </w:tcPr>
          <w:p w14:paraId="21BE6E0D"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2190AAD0"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抑制量：目標②</w:t>
            </w:r>
          </w:p>
        </w:tc>
        <w:tc>
          <w:tcPr>
            <w:tcW w:w="2317" w:type="dxa"/>
            <w:shd w:val="clear" w:color="auto" w:fill="auto"/>
          </w:tcPr>
          <w:p w14:paraId="45F5A8FB"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抑制率</w:t>
            </w:r>
          </w:p>
          <w:p w14:paraId="7C60809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③＝②／①×100</w:t>
            </w:r>
          </w:p>
        </w:tc>
      </w:tr>
      <w:tr w:rsidR="00603274" w:rsidRPr="00163089" w14:paraId="3EBCE531" w14:textId="77777777" w:rsidTr="00200E31">
        <w:tc>
          <w:tcPr>
            <w:tcW w:w="2317" w:type="dxa"/>
            <w:shd w:val="clear" w:color="auto" w:fill="auto"/>
          </w:tcPr>
          <w:p w14:paraId="2AA0665E"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１ｔ当たりの</w:t>
            </w:r>
          </w:p>
          <w:p w14:paraId="6683DAD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燃油使用量</w:t>
            </w:r>
          </w:p>
        </w:tc>
        <w:tc>
          <w:tcPr>
            <w:tcW w:w="2317" w:type="dxa"/>
            <w:shd w:val="clear" w:color="auto" w:fill="auto"/>
          </w:tcPr>
          <w:p w14:paraId="6B6F813C"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2FBDC2CC" w14:textId="77777777" w:rsidR="00603274" w:rsidRPr="00163089" w:rsidRDefault="00603274" w:rsidP="00200E31">
            <w:pPr>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1DE6EA72"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w:t>
            </w:r>
          </w:p>
        </w:tc>
      </w:tr>
    </w:tbl>
    <w:p w14:paraId="6FB1511B"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（３）民間の金融商品や備蓄タンク等を活用して燃油コストの変動を抑制する</w:t>
      </w:r>
      <w:r w:rsidRPr="002D31FE">
        <w:rPr>
          <w:rFonts w:ascii="ＭＳ Ｐ明朝" w:eastAsia="ＭＳ Ｐ明朝" w:hAnsi="ＭＳ Ｐ明朝" w:cs="Times New Roman" w:hint="eastAsia"/>
          <w:color w:val="auto"/>
          <w:spacing w:val="2"/>
          <w:sz w:val="20"/>
          <w:szCs w:val="20"/>
        </w:rPr>
        <w:t>目標から転記する。</w:t>
      </w:r>
    </w:p>
    <w:p w14:paraId="00815D84" w14:textId="77777777" w:rsidR="00603274" w:rsidRPr="00774577" w:rsidRDefault="00603274" w:rsidP="00603274">
      <w:pPr>
        <w:adjustRightInd/>
        <w:jc w:val="left"/>
        <w:rPr>
          <w:rFonts w:ascii="ＭＳ Ｐ明朝" w:eastAsia="ＭＳ Ｐ明朝" w:hAnsi="ＭＳ Ｐ明朝"/>
          <w:color w:val="auto"/>
        </w:rPr>
      </w:pPr>
    </w:p>
    <w:p w14:paraId="7DED4939" w14:textId="77777777" w:rsidR="00603274" w:rsidRDefault="00603274" w:rsidP="00603274">
      <w:pPr>
        <w:adjustRightInd/>
        <w:spacing w:beforeLines="50" w:before="163"/>
        <w:jc w:val="left"/>
        <w:rPr>
          <w:rFonts w:ascii="ＭＳ ゴシック" w:eastAsia="ＭＳ ゴシック" w:hAnsi="ＭＳ ゴシック"/>
          <w:color w:val="auto"/>
        </w:rPr>
      </w:pPr>
      <w:r w:rsidRPr="00EE4605">
        <w:rPr>
          <w:rFonts w:ascii="ＭＳ ゴシック" w:eastAsia="ＭＳ ゴシック" w:hAnsi="ＭＳ ゴシック" w:hint="eastAsia"/>
          <w:color w:val="auto"/>
        </w:rPr>
        <w:t>（２）達成状況</w:t>
      </w:r>
    </w:p>
    <w:p w14:paraId="131EF95C"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0FF2A874"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5101C9"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E3AD0"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78E2F9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使用量実績</w:t>
            </w:r>
          </w:p>
          <w:p w14:paraId="36821014"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AFAFB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0CF4371A"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27B51C9E"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3532F8"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72F14336"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AC56D8"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8C696B"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7C448C3B"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A179EB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306045"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E9FAB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6CC4AB64"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年間（加温期間）使用量実績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推進計画に取り組んだ年度における使用量実績（小数点以下第１位を四捨五入）を記載する。</w:t>
      </w:r>
    </w:p>
    <w:p w14:paraId="4FF01430" w14:textId="77777777" w:rsidR="00603274"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B54F395" w14:textId="77777777"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3E93D"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7BB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D285EC5"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生産</w:t>
            </w:r>
            <w:r w:rsidRPr="00EE4605">
              <w:rPr>
                <w:rFonts w:ascii="ＭＳ ゴシック" w:eastAsia="ＭＳ ゴシック" w:hAnsi="ＭＳ ゴシック" w:hint="eastAsia"/>
                <w:color w:val="auto"/>
                <w:sz w:val="21"/>
              </w:rPr>
              <w:t>量実績</w:t>
            </w:r>
          </w:p>
          <w:p w14:paraId="40C88C73"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C0EC5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4C38D51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130A78C1" w14:textId="77777777"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1757E"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49D53EDC"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960D5" w14:textId="77777777" w:rsidR="00603274" w:rsidRPr="002D31FE" w:rsidRDefault="00603274" w:rsidP="00200E31">
            <w:pPr>
              <w:adjustRightInd/>
              <w:spacing w:line="306" w:lineRule="exact"/>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6475DC" w14:textId="77777777" w:rsidR="00603274" w:rsidRPr="002D31FE" w:rsidRDefault="00603274" w:rsidP="00200E31">
            <w:pPr>
              <w:spacing w:line="306" w:lineRule="exact"/>
              <w:jc w:val="right"/>
              <w:rPr>
                <w:rFonts w:ascii="ＭＳ Ｐ明朝" w:eastAsia="ＭＳ Ｐ明朝" w:hAnsi="ＭＳ Ｐ明朝"/>
                <w:color w:val="auto"/>
              </w:rPr>
            </w:pPr>
          </w:p>
        </w:tc>
      </w:tr>
      <w:tr w:rsidR="00603274" w:rsidRPr="002D31FE" w14:paraId="4603F7D6"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3C73319"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１ｔ当たりの</w:t>
            </w:r>
          </w:p>
          <w:p w14:paraId="5BFFF549"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1DBF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117D6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147A17D"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生産</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生産</w:t>
      </w:r>
      <w:r w:rsidRPr="002D31FE">
        <w:rPr>
          <w:rFonts w:ascii="ＭＳ Ｐ明朝" w:eastAsia="ＭＳ Ｐ明朝" w:hAnsi="ＭＳ Ｐ明朝" w:cs="Times New Roman" w:hint="eastAsia"/>
          <w:color w:val="auto"/>
          <w:spacing w:val="2"/>
          <w:sz w:val="20"/>
          <w:szCs w:val="20"/>
        </w:rPr>
        <w:t>量実績（小数点以下第１位を四捨五入）を記載する。</w:t>
      </w:r>
    </w:p>
    <w:p w14:paraId="540AFC98"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4489384C"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（注）支援対象者内で複数の品目を生産している場合は、作付け戸数上位３品目（又は作付け戸数で全体の７割に達するまでの品目）について、枠を追加して記載。</w:t>
      </w:r>
    </w:p>
    <w:p w14:paraId="5F4196B8" w14:textId="77777777" w:rsidR="00603274" w:rsidRPr="00905F43"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D559220"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22D34F"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11527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894A39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抑制</w:t>
            </w:r>
            <w:r w:rsidRPr="00EE4605">
              <w:rPr>
                <w:rFonts w:ascii="ＭＳ ゴシック" w:eastAsia="ＭＳ ゴシック" w:hAnsi="ＭＳ ゴシック" w:hint="eastAsia"/>
                <w:color w:val="auto"/>
                <w:sz w:val="21"/>
              </w:rPr>
              <w:t>量実績</w:t>
            </w:r>
          </w:p>
          <w:p w14:paraId="295509A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607382"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153C1746"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71248C05"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D3AA3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513602F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1C37F7"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9BB2BA"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21C7ECD"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FD03DF"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34F9"/>
    <w:rsid w:val="00317171"/>
    <w:rsid w:val="00321DFE"/>
    <w:rsid w:val="003231E3"/>
    <w:rsid w:val="0033508A"/>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773C5"/>
    <w:rsid w:val="007842D7"/>
    <w:rsid w:val="0078529A"/>
    <w:rsid w:val="007B6C9F"/>
    <w:rsid w:val="007B736E"/>
    <w:rsid w:val="007C0035"/>
    <w:rsid w:val="007C63D3"/>
    <w:rsid w:val="007D593A"/>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B361-5360-44A4-B497-60B5DD94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1552</Words>
  <Characters>389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H30030067</cp:lastModifiedBy>
  <cp:revision>3</cp:revision>
  <cp:lastPrinted>2017-03-28T05:18:00Z</cp:lastPrinted>
  <dcterms:created xsi:type="dcterms:W3CDTF">2022-02-09T05:37:00Z</dcterms:created>
  <dcterms:modified xsi:type="dcterms:W3CDTF">2022-04-26T08:18:00Z</dcterms:modified>
</cp:coreProperties>
</file>